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2B4D" w14:textId="77777777" w:rsidR="00881FD5" w:rsidRDefault="001D0B82" w:rsidP="001D0B82">
      <w:pPr>
        <w:pStyle w:val="a3"/>
        <w:spacing w:before="10"/>
        <w:ind w:left="0"/>
        <w:jc w:val="center"/>
        <w:rPr>
          <w:b/>
        </w:rPr>
      </w:pPr>
      <w:r w:rsidRPr="001D0B82">
        <w:rPr>
          <w:b/>
        </w:rPr>
        <w:t>Экспертное заключение об оценке проекта акта</w:t>
      </w:r>
    </w:p>
    <w:p w14:paraId="4E3520DB" w14:textId="77777777" w:rsidR="001D0B82" w:rsidRDefault="001D0B82" w:rsidP="00881FD5">
      <w:pPr>
        <w:pStyle w:val="a3"/>
        <w:spacing w:before="10"/>
        <w:ind w:left="0"/>
        <w:rPr>
          <w:sz w:val="27"/>
        </w:rPr>
      </w:pPr>
    </w:p>
    <w:p w14:paraId="673A635F" w14:textId="77777777" w:rsidR="00881FD5" w:rsidRPr="001D0B82" w:rsidRDefault="00881FD5" w:rsidP="001D0B82">
      <w:pPr>
        <w:pStyle w:val="a5"/>
        <w:numPr>
          <w:ilvl w:val="0"/>
          <w:numId w:val="2"/>
        </w:numPr>
        <w:tabs>
          <w:tab w:val="left" w:pos="3955"/>
        </w:tabs>
        <w:spacing w:before="1"/>
        <w:rPr>
          <w:b/>
          <w:sz w:val="28"/>
        </w:rPr>
      </w:pPr>
      <w:r w:rsidRPr="001D0B82">
        <w:rPr>
          <w:b/>
          <w:sz w:val="28"/>
        </w:rPr>
        <w:t>Общие</w:t>
      </w:r>
      <w:r w:rsidRPr="001D0B82">
        <w:rPr>
          <w:b/>
          <w:spacing w:val="-6"/>
          <w:sz w:val="28"/>
        </w:rPr>
        <w:t xml:space="preserve"> </w:t>
      </w:r>
      <w:r w:rsidRPr="001D0B82">
        <w:rPr>
          <w:b/>
          <w:spacing w:val="-2"/>
          <w:sz w:val="28"/>
        </w:rPr>
        <w:t>сведения:</w:t>
      </w:r>
    </w:p>
    <w:p w14:paraId="03626AFA" w14:textId="046AAE71" w:rsidR="00881FD5" w:rsidRDefault="00881FD5" w:rsidP="00881FD5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  <w:lang w:eastAsia="ru-RU"/>
        </w:rPr>
        <w:t>Уполномоченное структурное подразделение</w:t>
      </w:r>
      <w:r w:rsidRPr="00100345">
        <w:rPr>
          <w:b/>
          <w:bCs/>
          <w:sz w:val="26"/>
          <w:szCs w:val="26"/>
          <w:u w:val="single"/>
          <w:lang w:eastAsia="ru-RU"/>
        </w:rPr>
        <w:t>:</w:t>
      </w:r>
      <w:r w:rsidR="00D06EC1">
        <w:rPr>
          <w:b/>
          <w:bCs/>
          <w:sz w:val="26"/>
          <w:szCs w:val="26"/>
          <w:lang w:eastAsia="ru-RU"/>
        </w:rPr>
        <w:t xml:space="preserve"> </w:t>
      </w:r>
      <w:r w:rsidRPr="000A7E3B">
        <w:rPr>
          <w:sz w:val="26"/>
          <w:szCs w:val="26"/>
        </w:rPr>
        <w:t xml:space="preserve">Сектор развития предпринимательства </w:t>
      </w:r>
      <w:r w:rsidR="00E44AFD">
        <w:rPr>
          <w:sz w:val="26"/>
          <w:szCs w:val="26"/>
        </w:rPr>
        <w:t xml:space="preserve">департамента экономического развития </w:t>
      </w:r>
      <w:r w:rsidRPr="000A7E3B">
        <w:rPr>
          <w:sz w:val="26"/>
          <w:szCs w:val="26"/>
        </w:rPr>
        <w:t xml:space="preserve">администрации </w:t>
      </w:r>
      <w:r w:rsidR="00E44AFD">
        <w:rPr>
          <w:sz w:val="26"/>
          <w:szCs w:val="26"/>
        </w:rPr>
        <w:t>муниципального</w:t>
      </w:r>
      <w:r w:rsidRPr="000A7E3B">
        <w:rPr>
          <w:sz w:val="26"/>
          <w:szCs w:val="26"/>
        </w:rPr>
        <w:t xml:space="preserve"> округа город Шахунья Нижегородской области </w:t>
      </w:r>
    </w:p>
    <w:p w14:paraId="71AEA57A" w14:textId="7C6F8B48" w:rsidR="00881FD5" w:rsidRDefault="005F394E" w:rsidP="00881FD5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  <w:lang w:eastAsia="ru-RU"/>
        </w:rPr>
        <w:t>Регулирующие структурное п</w:t>
      </w:r>
      <w:r w:rsidR="00881FD5">
        <w:rPr>
          <w:b/>
          <w:bCs/>
          <w:sz w:val="26"/>
          <w:szCs w:val="26"/>
          <w:u w:val="single"/>
          <w:lang w:eastAsia="ru-RU"/>
        </w:rPr>
        <w:t>одразделение</w:t>
      </w:r>
      <w:r w:rsidR="00881FD5" w:rsidRPr="00100345">
        <w:rPr>
          <w:b/>
          <w:bCs/>
          <w:sz w:val="26"/>
          <w:szCs w:val="26"/>
          <w:u w:val="single"/>
          <w:lang w:eastAsia="ru-RU"/>
        </w:rPr>
        <w:t>:</w:t>
      </w:r>
      <w:r w:rsidR="00D06EC1">
        <w:rPr>
          <w:b/>
          <w:bCs/>
          <w:sz w:val="26"/>
          <w:szCs w:val="26"/>
          <w:lang w:eastAsia="ru-RU"/>
        </w:rPr>
        <w:t xml:space="preserve"> </w:t>
      </w:r>
      <w:r w:rsidR="00881FD5" w:rsidRPr="000A7E3B">
        <w:rPr>
          <w:sz w:val="26"/>
          <w:szCs w:val="26"/>
        </w:rPr>
        <w:t xml:space="preserve">Сектор развития предпринимательства </w:t>
      </w:r>
      <w:r w:rsidR="00E44AFD">
        <w:rPr>
          <w:sz w:val="26"/>
          <w:szCs w:val="26"/>
        </w:rPr>
        <w:t xml:space="preserve">департамента экономического развития </w:t>
      </w:r>
      <w:r w:rsidR="00881FD5" w:rsidRPr="000A7E3B">
        <w:rPr>
          <w:sz w:val="26"/>
          <w:szCs w:val="26"/>
        </w:rPr>
        <w:t xml:space="preserve">администрации </w:t>
      </w:r>
      <w:r w:rsidR="00E44AFD">
        <w:rPr>
          <w:sz w:val="26"/>
          <w:szCs w:val="26"/>
        </w:rPr>
        <w:t>муниципального</w:t>
      </w:r>
      <w:r w:rsidR="00881FD5" w:rsidRPr="000A7E3B">
        <w:rPr>
          <w:sz w:val="26"/>
          <w:szCs w:val="26"/>
        </w:rPr>
        <w:t xml:space="preserve"> округа город Шахунья Нижегородской области </w:t>
      </w:r>
    </w:p>
    <w:p w14:paraId="540F1D0D" w14:textId="0C90B6E0" w:rsidR="00881FD5" w:rsidRPr="00100345" w:rsidRDefault="00881FD5" w:rsidP="00881FD5">
      <w:pPr>
        <w:shd w:val="clear" w:color="auto" w:fill="FFFFFF"/>
        <w:jc w:val="both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lang w:eastAsia="ru-RU"/>
        </w:rPr>
        <w:t>Реквизиты правового акта</w:t>
      </w:r>
      <w:r w:rsidRPr="00100345">
        <w:rPr>
          <w:b/>
          <w:bCs/>
          <w:sz w:val="26"/>
          <w:szCs w:val="26"/>
          <w:u w:val="single"/>
          <w:lang w:eastAsia="ru-RU"/>
        </w:rPr>
        <w:t>:</w:t>
      </w:r>
      <w:r>
        <w:rPr>
          <w:b/>
          <w:bCs/>
          <w:sz w:val="26"/>
          <w:szCs w:val="26"/>
          <w:u w:val="single"/>
          <w:lang w:eastAsia="ru-RU"/>
        </w:rPr>
        <w:t xml:space="preserve"> </w:t>
      </w:r>
      <w:r>
        <w:rPr>
          <w:sz w:val="26"/>
          <w:szCs w:val="26"/>
        </w:rPr>
        <w:t>постановление</w:t>
      </w:r>
      <w:r w:rsidRPr="000A7E3B">
        <w:rPr>
          <w:sz w:val="26"/>
          <w:szCs w:val="26"/>
        </w:rPr>
        <w:t xml:space="preserve"> администрации городского округа город Шахунья «</w:t>
      </w:r>
      <w:r w:rsidR="003F69DB" w:rsidRPr="003F69DB">
        <w:rPr>
          <w:sz w:val="26"/>
          <w:szCs w:val="26"/>
        </w:rPr>
        <w:t xml:space="preserve">Об утверждении Плана организации ярмарок на территории </w:t>
      </w:r>
      <w:r w:rsidR="004A03DF">
        <w:rPr>
          <w:sz w:val="26"/>
          <w:szCs w:val="26"/>
        </w:rPr>
        <w:t>муниципального</w:t>
      </w:r>
      <w:r w:rsidR="003F69DB" w:rsidRPr="003F69DB">
        <w:rPr>
          <w:sz w:val="26"/>
          <w:szCs w:val="26"/>
        </w:rPr>
        <w:t xml:space="preserve"> округа город Шахунья Нижегородской области </w:t>
      </w:r>
      <w:r w:rsidR="003E43BD">
        <w:rPr>
          <w:sz w:val="26"/>
          <w:szCs w:val="26"/>
        </w:rPr>
        <w:t>на 202</w:t>
      </w:r>
      <w:r w:rsidR="004A03DF">
        <w:rPr>
          <w:sz w:val="26"/>
          <w:szCs w:val="26"/>
        </w:rPr>
        <w:t>6</w:t>
      </w:r>
      <w:r w:rsidR="003E43BD">
        <w:rPr>
          <w:sz w:val="26"/>
          <w:szCs w:val="26"/>
        </w:rPr>
        <w:t xml:space="preserve"> год</w:t>
      </w:r>
      <w:r w:rsidRPr="000A7E3B">
        <w:rPr>
          <w:sz w:val="26"/>
          <w:szCs w:val="26"/>
        </w:rPr>
        <w:t>»</w:t>
      </w:r>
      <w:r w:rsidRPr="00100345">
        <w:rPr>
          <w:sz w:val="26"/>
          <w:szCs w:val="26"/>
        </w:rPr>
        <w:t>.</w:t>
      </w:r>
    </w:p>
    <w:p w14:paraId="62DA4C92" w14:textId="77777777" w:rsidR="00881FD5" w:rsidRDefault="00881FD5" w:rsidP="00881FD5">
      <w:pPr>
        <w:pStyle w:val="a3"/>
        <w:spacing w:before="5"/>
        <w:ind w:left="0"/>
        <w:rPr>
          <w:sz w:val="20"/>
        </w:rPr>
      </w:pPr>
    </w:p>
    <w:p w14:paraId="6BB85680" w14:textId="77777777" w:rsidR="00881FD5" w:rsidRPr="001D0B82" w:rsidRDefault="00881FD5" w:rsidP="001D0B82">
      <w:pPr>
        <w:pStyle w:val="a5"/>
        <w:numPr>
          <w:ilvl w:val="0"/>
          <w:numId w:val="2"/>
        </w:numPr>
        <w:tabs>
          <w:tab w:val="left" w:pos="2682"/>
        </w:tabs>
        <w:spacing w:before="86"/>
        <w:rPr>
          <w:b/>
          <w:sz w:val="28"/>
        </w:rPr>
      </w:pPr>
      <w:r w:rsidRPr="001D0B82">
        <w:rPr>
          <w:b/>
          <w:sz w:val="28"/>
        </w:rPr>
        <w:t>Замечания</w:t>
      </w:r>
      <w:r w:rsidRPr="001D0B82">
        <w:rPr>
          <w:b/>
          <w:spacing w:val="-12"/>
          <w:sz w:val="28"/>
        </w:rPr>
        <w:t xml:space="preserve"> </w:t>
      </w:r>
      <w:r w:rsidRPr="001D0B82">
        <w:rPr>
          <w:b/>
          <w:sz w:val="28"/>
        </w:rPr>
        <w:t>по</w:t>
      </w:r>
      <w:r w:rsidRPr="001D0B82">
        <w:rPr>
          <w:b/>
          <w:spacing w:val="-12"/>
          <w:sz w:val="28"/>
        </w:rPr>
        <w:t xml:space="preserve"> </w:t>
      </w:r>
      <w:r w:rsidRPr="001D0B82">
        <w:rPr>
          <w:b/>
          <w:sz w:val="28"/>
        </w:rPr>
        <w:t>проведенной</w:t>
      </w:r>
      <w:r w:rsidRPr="001D0B82">
        <w:rPr>
          <w:b/>
          <w:spacing w:val="-12"/>
          <w:sz w:val="28"/>
        </w:rPr>
        <w:t xml:space="preserve"> </w:t>
      </w:r>
      <w:r w:rsidRPr="001D0B82">
        <w:rPr>
          <w:b/>
          <w:spacing w:val="-2"/>
          <w:sz w:val="28"/>
        </w:rPr>
        <w:t>экспертизе</w:t>
      </w:r>
    </w:p>
    <w:p w14:paraId="1133CF29" w14:textId="3F177E86" w:rsidR="00881FD5" w:rsidRPr="00A67F79" w:rsidRDefault="00A67F79" w:rsidP="00A67F79">
      <w:pPr>
        <w:pStyle w:val="a3"/>
        <w:tabs>
          <w:tab w:val="left" w:pos="4999"/>
          <w:tab w:val="left" w:pos="884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881FD5" w:rsidRPr="00A67F79">
        <w:rPr>
          <w:sz w:val="26"/>
          <w:szCs w:val="26"/>
        </w:rPr>
        <w:t>процедурам экспертизы:</w:t>
      </w:r>
      <w:r w:rsidR="00881FD5" w:rsidRPr="00A67F79">
        <w:rPr>
          <w:spacing w:val="-4"/>
          <w:sz w:val="26"/>
          <w:szCs w:val="26"/>
        </w:rPr>
        <w:t xml:space="preserve"> </w:t>
      </w:r>
      <w:r w:rsidR="00881FD5" w:rsidRPr="00A67F79">
        <w:rPr>
          <w:spacing w:val="-10"/>
          <w:sz w:val="26"/>
          <w:szCs w:val="26"/>
        </w:rPr>
        <w:t xml:space="preserve">замечания к </w:t>
      </w:r>
      <w:r w:rsidR="004A03DF" w:rsidRPr="00A67F79">
        <w:rPr>
          <w:spacing w:val="-10"/>
          <w:sz w:val="26"/>
          <w:szCs w:val="26"/>
        </w:rPr>
        <w:t>п</w:t>
      </w:r>
      <w:r w:rsidR="004A03DF">
        <w:rPr>
          <w:spacing w:val="-10"/>
          <w:sz w:val="26"/>
          <w:szCs w:val="26"/>
        </w:rPr>
        <w:t>роцедурам, по проведенной оценке,</w:t>
      </w:r>
      <w:r>
        <w:rPr>
          <w:spacing w:val="-10"/>
          <w:sz w:val="26"/>
          <w:szCs w:val="26"/>
        </w:rPr>
        <w:t xml:space="preserve"> </w:t>
      </w:r>
      <w:r w:rsidR="00881FD5" w:rsidRPr="00A67F79">
        <w:rPr>
          <w:spacing w:val="-10"/>
          <w:sz w:val="26"/>
          <w:szCs w:val="26"/>
        </w:rPr>
        <w:t>регулирующего воздействия отсутствуют.</w:t>
      </w:r>
    </w:p>
    <w:p w14:paraId="0B9F04DB" w14:textId="77777777" w:rsidR="00881FD5" w:rsidRDefault="00881FD5" w:rsidP="00A67F79">
      <w:pPr>
        <w:pStyle w:val="a3"/>
        <w:spacing w:before="5"/>
        <w:ind w:left="0"/>
        <w:jc w:val="both"/>
        <w:rPr>
          <w:sz w:val="20"/>
        </w:rPr>
      </w:pPr>
    </w:p>
    <w:p w14:paraId="6E89F86F" w14:textId="77777777" w:rsidR="00881FD5" w:rsidRPr="001D0B82" w:rsidRDefault="00881FD5" w:rsidP="001D0B82">
      <w:pPr>
        <w:pStyle w:val="a5"/>
        <w:numPr>
          <w:ilvl w:val="0"/>
          <w:numId w:val="2"/>
        </w:numPr>
        <w:tabs>
          <w:tab w:val="left" w:pos="4459"/>
        </w:tabs>
        <w:spacing w:before="86"/>
        <w:rPr>
          <w:b/>
          <w:sz w:val="28"/>
        </w:rPr>
      </w:pPr>
      <w:r w:rsidRPr="001D0B82">
        <w:rPr>
          <w:b/>
          <w:spacing w:val="-2"/>
          <w:sz w:val="28"/>
        </w:rPr>
        <w:t>Выводы:</w:t>
      </w:r>
    </w:p>
    <w:p w14:paraId="05886AF8" w14:textId="6F21EF28" w:rsidR="008D72E4" w:rsidRDefault="00FB1613" w:rsidP="00FE0820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Проект постановления администрации городского округа город Шахунья Нижегородской области </w:t>
      </w:r>
      <w:r w:rsidR="00A67F79" w:rsidRPr="00A67F79">
        <w:rPr>
          <w:rFonts w:ascii="Times New Roman" w:hAnsi="Times New Roman" w:cs="Times New Roman"/>
          <w:sz w:val="26"/>
          <w:szCs w:val="26"/>
        </w:rPr>
        <w:t>«</w:t>
      </w:r>
      <w:r w:rsidR="00FE0820" w:rsidRPr="00FE0820">
        <w:rPr>
          <w:rFonts w:ascii="Times New Roman" w:hAnsi="Times New Roman" w:cs="Times New Roman"/>
          <w:sz w:val="26"/>
          <w:szCs w:val="26"/>
        </w:rPr>
        <w:t xml:space="preserve">Об утверждении Плана организации ярмарок на территории </w:t>
      </w:r>
      <w:r w:rsidR="004A03D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E0820" w:rsidRPr="00FE0820"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 </w:t>
      </w:r>
      <w:r w:rsidR="003E43BD">
        <w:rPr>
          <w:rFonts w:ascii="Times New Roman" w:hAnsi="Times New Roman" w:cs="Times New Roman"/>
          <w:sz w:val="26"/>
          <w:szCs w:val="26"/>
        </w:rPr>
        <w:t>на 202</w:t>
      </w:r>
      <w:r w:rsidR="004A03DF">
        <w:rPr>
          <w:rFonts w:ascii="Times New Roman" w:hAnsi="Times New Roman" w:cs="Times New Roman"/>
          <w:sz w:val="26"/>
          <w:szCs w:val="26"/>
        </w:rPr>
        <w:t>6</w:t>
      </w:r>
      <w:r w:rsidR="003E43BD">
        <w:rPr>
          <w:rFonts w:ascii="Times New Roman" w:hAnsi="Times New Roman" w:cs="Times New Roman"/>
          <w:sz w:val="26"/>
          <w:szCs w:val="26"/>
        </w:rPr>
        <w:t xml:space="preserve"> год</w:t>
      </w:r>
      <w:r w:rsidR="00A67F79" w:rsidRPr="00A67F79">
        <w:rPr>
          <w:rFonts w:ascii="Times New Roman" w:hAnsi="Times New Roman" w:cs="Times New Roman"/>
          <w:sz w:val="26"/>
          <w:szCs w:val="26"/>
        </w:rPr>
        <w:t xml:space="preserve">» 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направлен на 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развитие потребительско</w:t>
      </w:r>
      <w:r w:rsidR="00FE0820">
        <w:rPr>
          <w:rFonts w:ascii="Times New Roman" w:eastAsia="Times New Roman" w:hAnsi="Times New Roman" w:cs="Times New Roman"/>
          <w:sz w:val="26"/>
          <w:szCs w:val="26"/>
          <w:lang w:eastAsia="en-US"/>
        </w:rPr>
        <w:t>го рынка товаров и услуг, а так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же на создание благоприятных условий для развития конкурентоспособности малого и</w:t>
      </w:r>
      <w:r w:rsidR="008D72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среднего предпринимательства, 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устранения существующих излишни</w:t>
      </w:r>
      <w:r w:rsidR="008D72E4">
        <w:rPr>
          <w:rFonts w:ascii="Times New Roman" w:eastAsia="Times New Roman" w:hAnsi="Times New Roman" w:cs="Times New Roman"/>
          <w:sz w:val="26"/>
          <w:szCs w:val="26"/>
          <w:lang w:eastAsia="en-US"/>
        </w:rPr>
        <w:t>х барьеров для ведения бизнеса и</w:t>
      </w:r>
      <w:r w:rsidR="00FE0820" w:rsidRPr="00FE082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 регул</w:t>
      </w:r>
      <w:r w:rsidR="008D72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ирование отношений, связанных с </w:t>
      </w:r>
      <w:r w:rsidR="00FE0820" w:rsidRPr="00FE0820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деятельностью ярмарок, организуемых юридич</w:t>
      </w:r>
      <w:r w:rsidR="008D72E4">
        <w:rPr>
          <w:rFonts w:ascii="Times New Roman" w:eastAsia="Times New Roman" w:hAnsi="Times New Roman" w:cs="Times New Roman"/>
          <w:sz w:val="26"/>
          <w:szCs w:val="26"/>
          <w:lang w:eastAsia="en-US"/>
        </w:rPr>
        <w:t>ескими лицами и индивидуальными предпринимателями.</w:t>
      </w:r>
    </w:p>
    <w:p w14:paraId="5D7C5EE5" w14:textId="77777777" w:rsidR="00FB1613" w:rsidRPr="00A67F79" w:rsidRDefault="00FB1613" w:rsidP="00FE0820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Оценка проекта постановления администрации городского округа город</w:t>
      </w:r>
      <w:r w:rsidR="001D0B82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Шахунья Нижегородской области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была проведена в соответствии с Порядком проведения оценки регулирующего воздействия проектов</w:t>
      </w:r>
      <w:r w:rsidR="001D0B82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муниципальных 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нормативных </w:t>
      </w:r>
      <w:r w:rsidR="001D0B82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правовых актов 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и экспертизы муниципальных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нормативных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правовых актов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D0B82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городского округа город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Шахунья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Нижегородской области, утвержденных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постановлением администрации городского округа город Шахунья Нижегородской области от 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17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12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28316F"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2021 года №1456</w:t>
      </w:r>
      <w:r w:rsidRPr="00A67F79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567EA77D" w14:textId="77777777" w:rsidR="00881FD5" w:rsidRDefault="00881FD5" w:rsidP="00881FD5">
      <w:pPr>
        <w:pStyle w:val="a3"/>
        <w:spacing w:before="10"/>
        <w:ind w:left="0"/>
        <w:rPr>
          <w:sz w:val="20"/>
        </w:rPr>
      </w:pPr>
    </w:p>
    <w:p w14:paraId="53EC57A0" w14:textId="77777777" w:rsidR="00881FD5" w:rsidRPr="001D0B82" w:rsidRDefault="00881FD5" w:rsidP="001D0B82">
      <w:pPr>
        <w:pStyle w:val="a5"/>
        <w:numPr>
          <w:ilvl w:val="0"/>
          <w:numId w:val="2"/>
        </w:numPr>
        <w:tabs>
          <w:tab w:val="left" w:pos="3206"/>
        </w:tabs>
        <w:spacing w:before="87"/>
        <w:rPr>
          <w:b/>
          <w:sz w:val="28"/>
        </w:rPr>
      </w:pPr>
      <w:r w:rsidRPr="001D0B82">
        <w:rPr>
          <w:b/>
          <w:sz w:val="28"/>
        </w:rPr>
        <w:t>Информация</w:t>
      </w:r>
      <w:r w:rsidRPr="001D0B82">
        <w:rPr>
          <w:b/>
          <w:spacing w:val="-11"/>
          <w:sz w:val="28"/>
        </w:rPr>
        <w:t xml:space="preserve"> </w:t>
      </w:r>
      <w:r w:rsidRPr="001D0B82">
        <w:rPr>
          <w:b/>
          <w:sz w:val="28"/>
        </w:rPr>
        <w:t>об</w:t>
      </w:r>
      <w:r w:rsidRPr="001D0B82">
        <w:rPr>
          <w:b/>
          <w:spacing w:val="-9"/>
          <w:sz w:val="28"/>
        </w:rPr>
        <w:t xml:space="preserve"> </w:t>
      </w:r>
      <w:r w:rsidRPr="001D0B82">
        <w:rPr>
          <w:b/>
          <w:spacing w:val="-2"/>
          <w:sz w:val="28"/>
        </w:rPr>
        <w:t>исполнителе:</w:t>
      </w:r>
    </w:p>
    <w:p w14:paraId="3B534D03" w14:textId="299E572F" w:rsidR="001D0B82" w:rsidRPr="00A67F79" w:rsidRDefault="00FE0820" w:rsidP="001D0B82">
      <w:pPr>
        <w:rPr>
          <w:sz w:val="26"/>
          <w:szCs w:val="26"/>
        </w:rPr>
      </w:pPr>
      <w:r>
        <w:rPr>
          <w:sz w:val="26"/>
          <w:szCs w:val="26"/>
        </w:rPr>
        <w:t>Зверева Галина Вячеславовна</w:t>
      </w:r>
      <w:r w:rsidR="001D0B82" w:rsidRPr="00A67F79">
        <w:rPr>
          <w:sz w:val="26"/>
          <w:szCs w:val="26"/>
        </w:rPr>
        <w:t>,</w:t>
      </w:r>
      <w:r w:rsidR="00DA23FB"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главный специалист</w:t>
      </w:r>
      <w:r w:rsidR="001D0B82" w:rsidRPr="00A67F79">
        <w:rPr>
          <w:sz w:val="26"/>
          <w:szCs w:val="26"/>
        </w:rPr>
        <w:t xml:space="preserve"> сектора развития</w:t>
      </w:r>
      <w:r w:rsidR="004A03DF">
        <w:rPr>
          <w:sz w:val="26"/>
          <w:szCs w:val="26"/>
        </w:rPr>
        <w:t xml:space="preserve"> </w:t>
      </w:r>
      <w:r w:rsidR="001D0B82" w:rsidRPr="00A67F79">
        <w:rPr>
          <w:sz w:val="26"/>
          <w:szCs w:val="26"/>
        </w:rPr>
        <w:t>предпринимательства</w:t>
      </w:r>
      <w:r w:rsidR="004A03DF">
        <w:rPr>
          <w:sz w:val="26"/>
          <w:szCs w:val="26"/>
        </w:rPr>
        <w:t xml:space="preserve"> департамента экономического развития администрации муниципального округа город Шахунья</w:t>
      </w:r>
    </w:p>
    <w:p w14:paraId="05BE3C1E" w14:textId="77777777" w:rsidR="001D0B82" w:rsidRPr="00A67F79" w:rsidRDefault="001D0B82" w:rsidP="001D0B82">
      <w:pPr>
        <w:rPr>
          <w:sz w:val="26"/>
          <w:szCs w:val="26"/>
        </w:rPr>
      </w:pPr>
      <w:r w:rsidRPr="00A67F79">
        <w:rPr>
          <w:sz w:val="26"/>
          <w:szCs w:val="26"/>
        </w:rPr>
        <w:t>Контактный телефон: 8(83152) 2-73-47</w:t>
      </w:r>
    </w:p>
    <w:p w14:paraId="6E14FE12" w14:textId="77777777" w:rsidR="001D0B82" w:rsidRPr="00A67F79" w:rsidRDefault="001D0B82" w:rsidP="001D0B82">
      <w:pPr>
        <w:rPr>
          <w:sz w:val="26"/>
          <w:szCs w:val="26"/>
        </w:rPr>
      </w:pPr>
      <w:r w:rsidRPr="00A67F79">
        <w:rPr>
          <w:sz w:val="26"/>
          <w:szCs w:val="26"/>
        </w:rPr>
        <w:t>Адрес электронной почты: shah-sectormsp@list.ru</w:t>
      </w:r>
    </w:p>
    <w:p w14:paraId="7F45B267" w14:textId="77777777" w:rsidR="001D0B82" w:rsidRPr="00A67F79" w:rsidRDefault="001D0B82" w:rsidP="001D0B82">
      <w:pPr>
        <w:rPr>
          <w:sz w:val="26"/>
          <w:szCs w:val="26"/>
        </w:rPr>
      </w:pPr>
    </w:p>
    <w:p w14:paraId="189684CA" w14:textId="77777777" w:rsidR="004A03DF" w:rsidRDefault="001D0B82" w:rsidP="001D0B82">
      <w:pPr>
        <w:rPr>
          <w:sz w:val="26"/>
          <w:szCs w:val="26"/>
        </w:rPr>
      </w:pPr>
      <w:r w:rsidRPr="00A67F79">
        <w:rPr>
          <w:sz w:val="26"/>
          <w:szCs w:val="26"/>
        </w:rPr>
        <w:t xml:space="preserve">Начальник сектора развития </w:t>
      </w:r>
    </w:p>
    <w:p w14:paraId="5BD988BC" w14:textId="7ED2E62E" w:rsidR="001D0B82" w:rsidRDefault="004A03DF" w:rsidP="001D0B82">
      <w:pPr>
        <w:rPr>
          <w:sz w:val="26"/>
          <w:szCs w:val="26"/>
        </w:rPr>
      </w:pPr>
      <w:r>
        <w:rPr>
          <w:sz w:val="26"/>
          <w:szCs w:val="26"/>
        </w:rPr>
        <w:t>предпринимательства департамента</w:t>
      </w:r>
    </w:p>
    <w:p w14:paraId="622D7854" w14:textId="45085F61" w:rsidR="004A03DF" w:rsidRPr="00A67F79" w:rsidRDefault="004A03DF" w:rsidP="001D0B82">
      <w:pPr>
        <w:rPr>
          <w:sz w:val="26"/>
          <w:szCs w:val="26"/>
        </w:rPr>
      </w:pPr>
      <w:r>
        <w:rPr>
          <w:sz w:val="26"/>
          <w:szCs w:val="26"/>
        </w:rPr>
        <w:t>экономического развития</w:t>
      </w:r>
    </w:p>
    <w:p w14:paraId="6406543A" w14:textId="77777777" w:rsidR="004A03DF" w:rsidRDefault="001D0B82" w:rsidP="001D0B82">
      <w:pPr>
        <w:rPr>
          <w:sz w:val="26"/>
          <w:szCs w:val="26"/>
        </w:rPr>
      </w:pPr>
      <w:r w:rsidRPr="00A67F79">
        <w:rPr>
          <w:sz w:val="26"/>
          <w:szCs w:val="26"/>
        </w:rPr>
        <w:t xml:space="preserve">администрации </w:t>
      </w:r>
      <w:r w:rsidR="004A03DF">
        <w:rPr>
          <w:sz w:val="26"/>
          <w:szCs w:val="26"/>
        </w:rPr>
        <w:t>муниципального</w:t>
      </w:r>
    </w:p>
    <w:p w14:paraId="435F6D9D" w14:textId="78CF6904" w:rsidR="00E13185" w:rsidRPr="00A67F79" w:rsidRDefault="001D0B82" w:rsidP="001D0B82">
      <w:pPr>
        <w:rPr>
          <w:sz w:val="26"/>
          <w:szCs w:val="26"/>
        </w:rPr>
      </w:pPr>
      <w:r w:rsidRPr="00A67F79">
        <w:rPr>
          <w:sz w:val="26"/>
          <w:szCs w:val="26"/>
        </w:rPr>
        <w:t>округа город Шаху</w:t>
      </w:r>
      <w:r w:rsidR="005907DE">
        <w:rPr>
          <w:sz w:val="26"/>
          <w:szCs w:val="26"/>
        </w:rPr>
        <w:t>нья</w:t>
      </w:r>
      <w:r w:rsidRPr="00A67F79">
        <w:rPr>
          <w:sz w:val="26"/>
          <w:szCs w:val="26"/>
        </w:rPr>
        <w:t xml:space="preserve">                                </w:t>
      </w:r>
      <w:r w:rsidR="004A03DF">
        <w:rPr>
          <w:sz w:val="26"/>
          <w:szCs w:val="26"/>
        </w:rPr>
        <w:t xml:space="preserve">                                                </w:t>
      </w:r>
      <w:r w:rsidR="005907DE">
        <w:rPr>
          <w:sz w:val="26"/>
          <w:szCs w:val="26"/>
        </w:rPr>
        <w:t xml:space="preserve"> </w:t>
      </w:r>
      <w:r w:rsidR="00E46F8B">
        <w:rPr>
          <w:sz w:val="26"/>
          <w:szCs w:val="26"/>
        </w:rPr>
        <w:t>В.В. Борисова</w:t>
      </w:r>
    </w:p>
    <w:sectPr w:rsidR="00E13185" w:rsidRPr="00A6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0C0"/>
    <w:multiLevelType w:val="multilevel"/>
    <w:tmpl w:val="E668BA7A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9" w:hanging="283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C6B51E6"/>
    <w:multiLevelType w:val="hybridMultilevel"/>
    <w:tmpl w:val="15D6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9596">
    <w:abstractNumId w:val="0"/>
  </w:num>
  <w:num w:numId="2" w16cid:durableId="72590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D5"/>
    <w:rsid w:val="001D0B82"/>
    <w:rsid w:val="00202C8B"/>
    <w:rsid w:val="0028316F"/>
    <w:rsid w:val="002E238F"/>
    <w:rsid w:val="00327ADE"/>
    <w:rsid w:val="003E43BD"/>
    <w:rsid w:val="003F69DB"/>
    <w:rsid w:val="004A03DF"/>
    <w:rsid w:val="00526F20"/>
    <w:rsid w:val="005907DE"/>
    <w:rsid w:val="005F394E"/>
    <w:rsid w:val="00744089"/>
    <w:rsid w:val="007B1E60"/>
    <w:rsid w:val="00881FD5"/>
    <w:rsid w:val="008A3C1F"/>
    <w:rsid w:val="008D72E4"/>
    <w:rsid w:val="00A67F79"/>
    <w:rsid w:val="00D06EC1"/>
    <w:rsid w:val="00DA23FB"/>
    <w:rsid w:val="00E13185"/>
    <w:rsid w:val="00E44AFD"/>
    <w:rsid w:val="00E46F8B"/>
    <w:rsid w:val="00FB1613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88DE"/>
  <w15:docId w15:val="{83443E23-5A9A-407B-93C7-784794E7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1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1FD5"/>
    <w:pPr>
      <w:ind w:left="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F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81FD5"/>
    <w:pPr>
      <w:ind w:left="233" w:firstLine="850"/>
      <w:jc w:val="both"/>
    </w:pPr>
  </w:style>
  <w:style w:type="paragraph" w:customStyle="1" w:styleId="ConsPlusNonformat">
    <w:name w:val="ConsPlusNonformat"/>
    <w:uiPriority w:val="99"/>
    <w:rsid w:val="00327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6E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E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Натлья Щукина</dc:creator>
  <cp:lastModifiedBy>Уткин Роман Сергеевич</cp:lastModifiedBy>
  <cp:revision>2</cp:revision>
  <cp:lastPrinted>2025-01-13T11:47:00Z</cp:lastPrinted>
  <dcterms:created xsi:type="dcterms:W3CDTF">2026-02-26T11:09:00Z</dcterms:created>
  <dcterms:modified xsi:type="dcterms:W3CDTF">2026-02-26T11:09:00Z</dcterms:modified>
</cp:coreProperties>
</file>